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EE" w:rsidRPr="007C1865" w:rsidRDefault="00C302EE" w:rsidP="00C302EE">
      <w:pPr>
        <w:jc w:val="center"/>
        <w:rPr>
          <w:rFonts w:ascii="Arial" w:hAnsi="Arial"/>
          <w:b/>
          <w:sz w:val="22"/>
          <w:szCs w:val="22"/>
        </w:rPr>
      </w:pPr>
      <w:r w:rsidRPr="007C1865">
        <w:rPr>
          <w:rFonts w:ascii="Arial" w:hAnsi="Arial"/>
          <w:b/>
          <w:sz w:val="22"/>
          <w:szCs w:val="22"/>
        </w:rPr>
        <w:t>Методологические пояснения</w:t>
      </w:r>
    </w:p>
    <w:p w:rsidR="00C302EE" w:rsidRPr="00166C9A" w:rsidRDefault="00C302EE" w:rsidP="00C302EE">
      <w:pPr>
        <w:ind w:firstLine="720"/>
        <w:jc w:val="both"/>
        <w:rPr>
          <w:rFonts w:ascii="Arial" w:hAnsi="Arial"/>
        </w:rPr>
      </w:pPr>
    </w:p>
    <w:p w:rsidR="00C302EE" w:rsidRPr="00166C9A" w:rsidRDefault="00C302EE" w:rsidP="00C302EE">
      <w:pPr>
        <w:ind w:firstLine="720"/>
        <w:jc w:val="both"/>
        <w:rPr>
          <w:rFonts w:ascii="Arial" w:hAnsi="Arial"/>
        </w:rPr>
      </w:pPr>
      <w:r w:rsidRPr="00166C9A">
        <w:rPr>
          <w:rFonts w:ascii="Arial" w:hAnsi="Arial"/>
          <w:b/>
        </w:rPr>
        <w:t>Транспорт</w:t>
      </w:r>
      <w:r w:rsidRPr="00166C9A">
        <w:rPr>
          <w:rFonts w:ascii="Arial" w:hAnsi="Arial"/>
        </w:rPr>
        <w:t xml:space="preserve"> как вид хозяйственной деятельности подразделяется на транспорт общего и необщего пользования.</w:t>
      </w:r>
    </w:p>
    <w:p w:rsidR="00C302EE" w:rsidRPr="00166C9A" w:rsidRDefault="00C302EE" w:rsidP="00C302EE">
      <w:pPr>
        <w:ind w:firstLine="720"/>
        <w:jc w:val="both"/>
        <w:rPr>
          <w:rFonts w:ascii="Arial" w:hAnsi="Arial"/>
        </w:rPr>
      </w:pPr>
    </w:p>
    <w:p w:rsidR="00C302EE" w:rsidRPr="00166C9A" w:rsidRDefault="00C302EE" w:rsidP="00C302EE">
      <w:pPr>
        <w:ind w:firstLine="720"/>
        <w:jc w:val="both"/>
        <w:rPr>
          <w:rFonts w:ascii="Arial" w:hAnsi="Arial"/>
        </w:rPr>
      </w:pPr>
      <w:r w:rsidRPr="00166C9A">
        <w:rPr>
          <w:rFonts w:ascii="Arial" w:hAnsi="Arial"/>
          <w:b/>
        </w:rPr>
        <w:t>Транспорт общего пользования</w:t>
      </w:r>
      <w:r w:rsidRPr="00166C9A">
        <w:rPr>
          <w:rFonts w:ascii="Arial" w:hAnsi="Arial"/>
        </w:rPr>
        <w:t xml:space="preserve"> – транспорт, удовлетворяющий потребности организаций всех видов экономической деятельности и населения в перевозках грузов и пассажиров, перемещающий различные виды продукции между производителями и потребителями, осуществляющий общедоступное транспортное обслуживание населения. К перевозкам транспорта общего пользования относятся перевозки на коммерческой основе (за плату) грузов или пассажиров, включая пассажиров, пользующихся правом бесплатного и льготного проезда. </w:t>
      </w:r>
    </w:p>
    <w:p w:rsidR="00C302EE" w:rsidRPr="00166C9A" w:rsidRDefault="00C302EE" w:rsidP="00C302EE">
      <w:pPr>
        <w:ind w:firstLine="720"/>
        <w:jc w:val="both"/>
        <w:rPr>
          <w:rFonts w:ascii="Arial" w:hAnsi="Arial"/>
        </w:rPr>
      </w:pPr>
    </w:p>
    <w:p w:rsidR="00C302EE" w:rsidRPr="00166C9A" w:rsidRDefault="00C302EE" w:rsidP="00C302EE">
      <w:pPr>
        <w:pStyle w:val="3"/>
        <w:ind w:firstLine="720"/>
      </w:pPr>
      <w:r w:rsidRPr="00166C9A">
        <w:t xml:space="preserve">На железнодорожном, транспорте количество перевезенных льготных пассажиров, работников этого вида транспорта определяется по фактически выполненному количеству поездок. По автобусному транспорту количество перевезенных бесплатных и льготных пассажиров на городских и пригородных маршрутах общего пользования определяется на основе периодически проводимых репрезентативных анкетных или натуральных обследований. </w:t>
      </w:r>
    </w:p>
    <w:p w:rsidR="00C302EE" w:rsidRPr="00A75213" w:rsidRDefault="00C302EE" w:rsidP="00C302EE">
      <w:pPr>
        <w:jc w:val="both"/>
        <w:rPr>
          <w:rFonts w:ascii="Arial" w:hAnsi="Arial"/>
        </w:rPr>
      </w:pPr>
    </w:p>
    <w:p w:rsidR="00C302EE" w:rsidRPr="00A75213" w:rsidRDefault="00C302EE" w:rsidP="00C302EE">
      <w:pPr>
        <w:ind w:firstLine="720"/>
        <w:jc w:val="both"/>
        <w:rPr>
          <w:rFonts w:ascii="Arial" w:hAnsi="Arial"/>
        </w:rPr>
      </w:pPr>
      <w:r w:rsidRPr="00A75213">
        <w:rPr>
          <w:rFonts w:ascii="Arial" w:hAnsi="Arial"/>
          <w:b/>
        </w:rPr>
        <w:t>Транспорт необщего пользования</w:t>
      </w:r>
      <w:r w:rsidRPr="00A75213">
        <w:rPr>
          <w:rFonts w:ascii="Arial" w:hAnsi="Arial"/>
        </w:rPr>
        <w:t xml:space="preserve"> (ведомственный), как правило, перевозит грузы и пассажиров своей организации.</w:t>
      </w:r>
    </w:p>
    <w:p w:rsidR="00C302EE" w:rsidRPr="00A75213" w:rsidRDefault="00C302EE" w:rsidP="00C302EE">
      <w:pPr>
        <w:jc w:val="both"/>
        <w:rPr>
          <w:rFonts w:ascii="Arial" w:hAnsi="Arial"/>
        </w:rPr>
      </w:pPr>
    </w:p>
    <w:p w:rsidR="007C1865" w:rsidRPr="007C1865" w:rsidRDefault="007C1865" w:rsidP="007C1865">
      <w:pPr>
        <w:jc w:val="center"/>
        <w:rPr>
          <w:rFonts w:ascii="Arial" w:hAnsi="Arial"/>
          <w:b/>
          <w:sz w:val="22"/>
        </w:rPr>
      </w:pPr>
      <w:r w:rsidRPr="007C1865">
        <w:rPr>
          <w:rFonts w:ascii="Arial" w:hAnsi="Arial"/>
          <w:b/>
          <w:sz w:val="22"/>
        </w:rPr>
        <w:t>Грузовые и пассажирские перевозки</w:t>
      </w:r>
    </w:p>
    <w:p w:rsidR="007C1865" w:rsidRPr="007C1865" w:rsidRDefault="007C1865" w:rsidP="007C1865">
      <w:pPr>
        <w:jc w:val="center"/>
        <w:rPr>
          <w:rFonts w:ascii="Arial" w:hAnsi="Arial"/>
          <w:b/>
          <w:sz w:val="22"/>
        </w:rPr>
      </w:pPr>
    </w:p>
    <w:p w:rsidR="007C1865" w:rsidRDefault="007C1865" w:rsidP="007C1865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По железнодорожному виду транспорта общего пользования,  </w:t>
      </w:r>
      <w:r>
        <w:rPr>
          <w:rFonts w:ascii="Arial" w:hAnsi="Arial"/>
          <w:b/>
        </w:rPr>
        <w:t>объем перевезенных грузов</w:t>
      </w:r>
      <w:r>
        <w:rPr>
          <w:rFonts w:ascii="Arial" w:hAnsi="Arial"/>
        </w:rPr>
        <w:t xml:space="preserve"> показан по моменту отправл</w:t>
      </w:r>
      <w:r>
        <w:rPr>
          <w:rFonts w:ascii="Arial" w:hAnsi="Arial"/>
        </w:rPr>
        <w:t>е</w:t>
      </w:r>
      <w:r>
        <w:rPr>
          <w:rFonts w:ascii="Arial" w:hAnsi="Arial"/>
        </w:rPr>
        <w:t>ния. На автомобильном транспорте учет перевезенных грузов осуществл</w:t>
      </w:r>
      <w:r>
        <w:rPr>
          <w:rFonts w:ascii="Arial" w:hAnsi="Arial"/>
        </w:rPr>
        <w:t>я</w:t>
      </w:r>
      <w:r>
        <w:rPr>
          <w:rFonts w:ascii="Arial" w:hAnsi="Arial"/>
        </w:rPr>
        <w:t>ется по моменту прибытия.</w:t>
      </w:r>
    </w:p>
    <w:p w:rsidR="007C1865" w:rsidRDefault="007C1865" w:rsidP="007C1865">
      <w:pPr>
        <w:ind w:firstLine="720"/>
        <w:jc w:val="both"/>
        <w:rPr>
          <w:rFonts w:ascii="Arial" w:hAnsi="Arial"/>
        </w:rPr>
      </w:pPr>
    </w:p>
    <w:p w:rsidR="007C1865" w:rsidRDefault="007C1865" w:rsidP="007C1865">
      <w:pPr>
        <w:ind w:firstLine="720"/>
        <w:jc w:val="both"/>
        <w:rPr>
          <w:rFonts w:ascii="Arial" w:hAnsi="Arial"/>
          <w:b/>
        </w:rPr>
      </w:pPr>
    </w:p>
    <w:p w:rsidR="007C1865" w:rsidRDefault="007C1865" w:rsidP="007C1865">
      <w:pPr>
        <w:ind w:firstLine="720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 xml:space="preserve">Перевозки грузов промышленным железнодорожным транспортом </w:t>
      </w:r>
      <w:r>
        <w:rPr>
          <w:rFonts w:ascii="Arial" w:hAnsi="Arial"/>
        </w:rPr>
        <w:t>включают грузы, перевезенные по подъездным путям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промышленных и других предприятий и организаций; являются суммой грузов, принятых с железных дорог общего пользования и переданных на эти железные дороги, а также грузов, перевезенных по подъездным путям в пределах этих предприятий и организаций без выхода на сеть общего пользов</w:t>
      </w:r>
      <w:r>
        <w:rPr>
          <w:rFonts w:ascii="Arial" w:hAnsi="Arial"/>
        </w:rPr>
        <w:t>а</w:t>
      </w:r>
      <w:r>
        <w:rPr>
          <w:rFonts w:ascii="Arial" w:hAnsi="Arial"/>
        </w:rPr>
        <w:t>ния.</w:t>
      </w:r>
      <w:proofErr w:type="gramEnd"/>
    </w:p>
    <w:p w:rsidR="007C1865" w:rsidRDefault="007C1865" w:rsidP="007C1865">
      <w:pPr>
        <w:ind w:firstLine="720"/>
        <w:jc w:val="both"/>
        <w:rPr>
          <w:rFonts w:ascii="Arial" w:hAnsi="Arial"/>
        </w:rPr>
      </w:pPr>
    </w:p>
    <w:p w:rsidR="007C1865" w:rsidRDefault="007C1865" w:rsidP="007C1865">
      <w:pPr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Грузооборот в тонно-километрах определяется</w:t>
      </w:r>
      <w:r>
        <w:rPr>
          <w:rFonts w:ascii="Arial" w:hAnsi="Arial"/>
        </w:rPr>
        <w:t xml:space="preserve"> как сумма произведений веса каждой партии (отправки) перевозимого груза в тоннах на рассто</w:t>
      </w:r>
      <w:r>
        <w:rPr>
          <w:rFonts w:ascii="Arial" w:hAnsi="Arial"/>
        </w:rPr>
        <w:t>я</w:t>
      </w:r>
      <w:r>
        <w:rPr>
          <w:rFonts w:ascii="Arial" w:hAnsi="Arial"/>
        </w:rPr>
        <w:t>ние ее перевозки в километрах.</w:t>
      </w:r>
    </w:p>
    <w:p w:rsidR="007C1865" w:rsidRDefault="007C1865" w:rsidP="00C302EE">
      <w:pPr>
        <w:rPr>
          <w:rFonts w:ascii="Arial" w:hAnsi="Arial"/>
        </w:rPr>
      </w:pPr>
    </w:p>
    <w:p w:rsidR="007C1865" w:rsidRDefault="007C1865" w:rsidP="007C1865">
      <w:pPr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Перевезено пассажиров</w:t>
      </w:r>
      <w:r>
        <w:rPr>
          <w:rFonts w:ascii="Arial" w:hAnsi="Arial"/>
        </w:rPr>
        <w:t xml:space="preserve"> – число пассажиров, перевезенных за определе</w:t>
      </w:r>
      <w:r>
        <w:rPr>
          <w:rFonts w:ascii="Arial" w:hAnsi="Arial"/>
        </w:rPr>
        <w:t>н</w:t>
      </w:r>
      <w:r>
        <w:rPr>
          <w:rFonts w:ascii="Arial" w:hAnsi="Arial"/>
        </w:rPr>
        <w:t>ный период времени.</w:t>
      </w:r>
    </w:p>
    <w:p w:rsidR="007C1865" w:rsidRDefault="007C1865" w:rsidP="007C1865">
      <w:pPr>
        <w:ind w:firstLine="720"/>
        <w:jc w:val="both"/>
        <w:rPr>
          <w:rFonts w:ascii="Arial" w:hAnsi="Arial"/>
        </w:rPr>
      </w:pPr>
    </w:p>
    <w:p w:rsidR="007C1865" w:rsidRDefault="007C1865" w:rsidP="007C1865">
      <w:pPr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Пассажирооборот</w:t>
      </w:r>
      <w:r>
        <w:rPr>
          <w:rFonts w:ascii="Arial" w:hAnsi="Arial"/>
        </w:rPr>
        <w:t xml:space="preserve"> характеризует перевозку пассажиров с учетом ра</w:t>
      </w:r>
      <w:r>
        <w:rPr>
          <w:rFonts w:ascii="Arial" w:hAnsi="Arial"/>
        </w:rPr>
        <w:t>с</w:t>
      </w:r>
      <w:r>
        <w:rPr>
          <w:rFonts w:ascii="Arial" w:hAnsi="Arial"/>
        </w:rPr>
        <w:t>стояний, на которые перевезены пассажиры.</w:t>
      </w:r>
    </w:p>
    <w:p w:rsidR="007C1865" w:rsidRDefault="007C1865" w:rsidP="007C1865">
      <w:pPr>
        <w:jc w:val="center"/>
        <w:rPr>
          <w:rFonts w:ascii="Arial" w:hAnsi="Arial"/>
          <w:b/>
          <w:sz w:val="22"/>
        </w:rPr>
      </w:pPr>
    </w:p>
    <w:p w:rsidR="007C1865" w:rsidRDefault="007C1865" w:rsidP="007C1865">
      <w:pPr>
        <w:jc w:val="center"/>
        <w:rPr>
          <w:rFonts w:ascii="Arial" w:hAnsi="Arial"/>
          <w:b/>
          <w:sz w:val="22"/>
        </w:rPr>
      </w:pPr>
    </w:p>
    <w:p w:rsidR="007C1865" w:rsidRDefault="007C1865" w:rsidP="007C186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Транспортные средства и пути сообщения</w:t>
      </w:r>
    </w:p>
    <w:p w:rsidR="007C1865" w:rsidRDefault="007C1865" w:rsidP="007C1865">
      <w:pPr>
        <w:jc w:val="center"/>
        <w:rPr>
          <w:rFonts w:ascii="Arial" w:hAnsi="Arial"/>
        </w:rPr>
      </w:pPr>
    </w:p>
    <w:p w:rsidR="007C1865" w:rsidRDefault="007C1865" w:rsidP="007C1865">
      <w:pPr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Автобусы общего пользования</w:t>
      </w:r>
      <w:r>
        <w:rPr>
          <w:rFonts w:ascii="Arial" w:hAnsi="Arial"/>
        </w:rPr>
        <w:t xml:space="preserve"> – пассажирские транспортные средства, предназначенные для перевозки пассажиров на маршрутах общего пользования или по заказам организаций и населения, имеющие более девяти мест для сидения, включая место вод</w:t>
      </w:r>
      <w:r>
        <w:rPr>
          <w:rFonts w:ascii="Arial" w:hAnsi="Arial"/>
        </w:rPr>
        <w:t>и</w:t>
      </w:r>
      <w:r>
        <w:rPr>
          <w:rFonts w:ascii="Arial" w:hAnsi="Arial"/>
        </w:rPr>
        <w:t>теля.</w:t>
      </w:r>
    </w:p>
    <w:p w:rsidR="007C1865" w:rsidRDefault="007C1865" w:rsidP="007C1865">
      <w:pPr>
        <w:ind w:firstLine="720"/>
        <w:jc w:val="both"/>
        <w:rPr>
          <w:rFonts w:ascii="Arial" w:hAnsi="Arial"/>
        </w:rPr>
      </w:pPr>
    </w:p>
    <w:p w:rsidR="007C1865" w:rsidRDefault="007C1865" w:rsidP="007C1865">
      <w:pPr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Эксплуатационная длина железнодорожных путей общего пользования</w:t>
      </w:r>
      <w:r>
        <w:rPr>
          <w:rFonts w:ascii="Arial" w:hAnsi="Arial"/>
        </w:rPr>
        <w:t xml:space="preserve"> – протяженность в километрах железнодорожных линий, измеряемая по оси главного пути, а на многопутных линиях - кратчайш</w:t>
      </w:r>
      <w:r>
        <w:rPr>
          <w:rFonts w:ascii="Arial" w:hAnsi="Arial"/>
        </w:rPr>
        <w:t>е</w:t>
      </w:r>
      <w:r>
        <w:rPr>
          <w:rFonts w:ascii="Arial" w:hAnsi="Arial"/>
        </w:rPr>
        <w:t>го главного пути между осями раздельных пунктов (станций, разъездов, обгонных пунктов), ограничивающих эту линию.</w:t>
      </w:r>
    </w:p>
    <w:p w:rsidR="007C1865" w:rsidRDefault="007C1865" w:rsidP="007C1865">
      <w:pPr>
        <w:ind w:firstLine="720"/>
        <w:jc w:val="both"/>
        <w:rPr>
          <w:rFonts w:ascii="Arial" w:hAnsi="Arial"/>
        </w:rPr>
      </w:pPr>
    </w:p>
    <w:p w:rsidR="007C1865" w:rsidRDefault="007C1865" w:rsidP="007C1865">
      <w:pPr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Эксплуатационная длина железнодорожных путей необщ</w:t>
      </w:r>
      <w:r>
        <w:rPr>
          <w:rFonts w:ascii="Arial" w:hAnsi="Arial"/>
          <w:b/>
        </w:rPr>
        <w:t>е</w:t>
      </w:r>
      <w:r>
        <w:rPr>
          <w:rFonts w:ascii="Arial" w:hAnsi="Arial"/>
          <w:b/>
        </w:rPr>
        <w:t>го пользования</w:t>
      </w:r>
      <w:r>
        <w:rPr>
          <w:rFonts w:ascii="Arial" w:hAnsi="Arial"/>
        </w:rPr>
        <w:t xml:space="preserve"> – протяженность в километрах подъездных путей пр</w:t>
      </w:r>
      <w:r>
        <w:rPr>
          <w:rFonts w:ascii="Arial" w:hAnsi="Arial"/>
        </w:rPr>
        <w:t>о</w:t>
      </w:r>
      <w:r>
        <w:rPr>
          <w:rFonts w:ascii="Arial" w:hAnsi="Arial"/>
        </w:rPr>
        <w:t>мышленных, строительных и других организаций отраслей экономики, измеряемая по оси пути между конечными его пункт</w:t>
      </w:r>
      <w:r>
        <w:rPr>
          <w:rFonts w:ascii="Arial" w:hAnsi="Arial"/>
        </w:rPr>
        <w:t>а</w:t>
      </w:r>
      <w:r>
        <w:rPr>
          <w:rFonts w:ascii="Arial" w:hAnsi="Arial"/>
        </w:rPr>
        <w:t>ми.</w:t>
      </w:r>
    </w:p>
    <w:p w:rsidR="007C1865" w:rsidRDefault="007C1865" w:rsidP="007C1865">
      <w:pPr>
        <w:ind w:firstLine="720"/>
        <w:jc w:val="both"/>
        <w:rPr>
          <w:rFonts w:ascii="Arial" w:hAnsi="Arial"/>
        </w:rPr>
      </w:pPr>
    </w:p>
    <w:p w:rsidR="007C1865" w:rsidRPr="008635B9" w:rsidRDefault="007C1865" w:rsidP="007C1865">
      <w:pPr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>К автомобильным дорогам общего пользования</w:t>
      </w:r>
      <w:r>
        <w:rPr>
          <w:rFonts w:ascii="Arial" w:hAnsi="Arial"/>
        </w:rPr>
        <w:t xml:space="preserve"> относятся дороги федерального значения, относящиеся к собственности Росси</w:t>
      </w:r>
      <w:r>
        <w:rPr>
          <w:rFonts w:ascii="Arial" w:hAnsi="Arial"/>
        </w:rPr>
        <w:t>й</w:t>
      </w:r>
      <w:r>
        <w:rPr>
          <w:rFonts w:ascii="Arial" w:hAnsi="Arial"/>
        </w:rPr>
        <w:t>ской Федерации</w:t>
      </w:r>
      <w:r w:rsidRPr="008635B9">
        <w:rPr>
          <w:rFonts w:ascii="Arial" w:hAnsi="Arial"/>
        </w:rPr>
        <w:t>;</w:t>
      </w:r>
      <w:r>
        <w:rPr>
          <w:rFonts w:ascii="Arial" w:hAnsi="Arial"/>
        </w:rPr>
        <w:t xml:space="preserve"> дороги регионального или </w:t>
      </w:r>
      <w:r>
        <w:rPr>
          <w:rFonts w:ascii="Arial" w:hAnsi="Arial"/>
        </w:rPr>
        <w:lastRenderedPageBreak/>
        <w:t>межмуниципального знач</w:t>
      </w:r>
      <w:r>
        <w:rPr>
          <w:rFonts w:ascii="Arial" w:hAnsi="Arial"/>
        </w:rPr>
        <w:t>е</w:t>
      </w:r>
      <w:r>
        <w:rPr>
          <w:rFonts w:ascii="Arial" w:hAnsi="Arial"/>
        </w:rPr>
        <w:t>ния, относящиеся к собственности субъектов Российской Федерации</w:t>
      </w:r>
      <w:r w:rsidRPr="008635B9">
        <w:rPr>
          <w:rFonts w:ascii="Arial" w:hAnsi="Arial"/>
        </w:rPr>
        <w:t>;</w:t>
      </w:r>
      <w:r>
        <w:rPr>
          <w:rFonts w:ascii="Arial" w:hAnsi="Arial"/>
        </w:rPr>
        <w:t xml:space="preserve"> дороги местного значения, относящиеся к собственности муниципал</w:t>
      </w:r>
      <w:r>
        <w:rPr>
          <w:rFonts w:ascii="Arial" w:hAnsi="Arial"/>
        </w:rPr>
        <w:t>ь</w:t>
      </w:r>
      <w:r>
        <w:rPr>
          <w:rFonts w:ascii="Arial" w:hAnsi="Arial"/>
        </w:rPr>
        <w:t>ных образований, включая относящиеся к собственности поселений, муниципальных районов, городских округов.</w:t>
      </w:r>
    </w:p>
    <w:p w:rsidR="007C1865" w:rsidRDefault="007C1865" w:rsidP="007C1865">
      <w:pPr>
        <w:ind w:firstLine="720"/>
        <w:jc w:val="both"/>
        <w:rPr>
          <w:rFonts w:ascii="Arial" w:hAnsi="Arial"/>
        </w:rPr>
      </w:pPr>
    </w:p>
    <w:p w:rsidR="007C1865" w:rsidRPr="00C54C82" w:rsidRDefault="007C1865" w:rsidP="007C1865">
      <w:pPr>
        <w:ind w:firstLine="7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К автомобильным дорогам необщего пользования </w:t>
      </w:r>
      <w:r w:rsidRPr="00C54C82">
        <w:rPr>
          <w:rFonts w:ascii="Arial" w:hAnsi="Arial"/>
        </w:rPr>
        <w:t>относя</w:t>
      </w:r>
      <w:r w:rsidRPr="00C54C82">
        <w:rPr>
          <w:rFonts w:ascii="Arial" w:hAnsi="Arial"/>
        </w:rPr>
        <w:t>т</w:t>
      </w:r>
      <w:r w:rsidRPr="00C54C82">
        <w:rPr>
          <w:rFonts w:ascii="Arial" w:hAnsi="Arial"/>
        </w:rPr>
        <w:t>ся дороги, находящиеся в собственности юридических лиц</w:t>
      </w:r>
      <w:r>
        <w:rPr>
          <w:rFonts w:ascii="Arial" w:hAnsi="Arial"/>
        </w:rPr>
        <w:t xml:space="preserve"> – организаций всех видов экономической деятельности.</w:t>
      </w:r>
    </w:p>
    <w:p w:rsidR="00B00050" w:rsidRDefault="00B00050" w:rsidP="00C302EE">
      <w:bookmarkStart w:id="0" w:name="_GoBack"/>
      <w:bookmarkEnd w:id="0"/>
    </w:p>
    <w:sectPr w:rsidR="00B0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EE"/>
    <w:rsid w:val="00607D50"/>
    <w:rsid w:val="007C1865"/>
    <w:rsid w:val="00B00050"/>
    <w:rsid w:val="00C302EE"/>
    <w:rsid w:val="00E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302EE"/>
    <w:pPr>
      <w:jc w:val="both"/>
    </w:pPr>
    <w:rPr>
      <w:rFonts w:ascii="Arial" w:hAnsi="Arial"/>
    </w:rPr>
  </w:style>
  <w:style w:type="character" w:customStyle="1" w:styleId="30">
    <w:name w:val="Основной текст 3 Знак"/>
    <w:basedOn w:val="a0"/>
    <w:link w:val="3"/>
    <w:rsid w:val="00C302EE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302EE"/>
    <w:pPr>
      <w:jc w:val="both"/>
    </w:pPr>
    <w:rPr>
      <w:rFonts w:ascii="Arial" w:hAnsi="Arial"/>
    </w:rPr>
  </w:style>
  <w:style w:type="character" w:customStyle="1" w:styleId="30">
    <w:name w:val="Основной текст 3 Знак"/>
    <w:basedOn w:val="a0"/>
    <w:link w:val="3"/>
    <w:rsid w:val="00C302E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Забабурина Елена Александровна</dc:creator>
  <cp:keywords/>
  <dc:description/>
  <cp:lastModifiedBy>Понфилова Алина Евгеньевна</cp:lastModifiedBy>
  <cp:revision>4</cp:revision>
  <dcterms:created xsi:type="dcterms:W3CDTF">2017-06-22T13:28:00Z</dcterms:created>
  <dcterms:modified xsi:type="dcterms:W3CDTF">2017-06-22T14:15:00Z</dcterms:modified>
</cp:coreProperties>
</file>