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7A" w:rsidRDefault="005B697A" w:rsidP="005B697A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Номенклатуру продукцию и </w:t>
      </w:r>
      <w:proofErr w:type="gramStart"/>
      <w:r>
        <w:rPr>
          <w:sz w:val="24"/>
          <w:szCs w:val="24"/>
        </w:rPr>
        <w:t>услуг  по</w:t>
      </w:r>
      <w:proofErr w:type="gramEnd"/>
      <w:r>
        <w:rPr>
          <w:sz w:val="24"/>
          <w:szCs w:val="24"/>
        </w:rPr>
        <w:t xml:space="preserve"> ОКПД2 </w:t>
      </w:r>
      <w:r w:rsidRPr="004173A0">
        <w:rPr>
          <w:sz w:val="24"/>
          <w:szCs w:val="24"/>
          <w:u w:val="single"/>
        </w:rPr>
        <w:t>дополнительно</w:t>
      </w:r>
      <w:r>
        <w:rPr>
          <w:sz w:val="24"/>
          <w:szCs w:val="24"/>
        </w:rPr>
        <w:t xml:space="preserve"> были включены  коды, сбор данных по которым осуществляется в рамках годовой формы </w:t>
      </w:r>
      <w:r w:rsidRPr="008C727D">
        <w:rPr>
          <w:b/>
          <w:sz w:val="24"/>
          <w:szCs w:val="24"/>
        </w:rPr>
        <w:t>№ 1-натура-БМ «Сведения о производстве, отгрузке продукции и балансе производственных мощностей»,</w:t>
      </w:r>
      <w:r>
        <w:rPr>
          <w:sz w:val="24"/>
          <w:szCs w:val="24"/>
        </w:rPr>
        <w:t xml:space="preserve"> начиная с итогов </w:t>
      </w:r>
      <w:r w:rsidRPr="008C727D">
        <w:rPr>
          <w:b/>
          <w:sz w:val="24"/>
          <w:szCs w:val="24"/>
        </w:rPr>
        <w:t>за 2021 год.</w:t>
      </w:r>
    </w:p>
    <w:p w:rsidR="005B697A" w:rsidRDefault="005B697A" w:rsidP="005B697A">
      <w:pPr>
        <w:spacing w:line="360" w:lineRule="auto"/>
        <w:ind w:firstLine="567"/>
        <w:rPr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6021"/>
      </w:tblGrid>
      <w:tr w:rsidR="005B697A" w:rsidTr="008750A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8C727D" w:rsidP="008C72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697A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ОКПД2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A" w:rsidRDefault="005B6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B697A" w:rsidRDefault="005B6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B697A" w:rsidTr="008750A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10.11.12.004.АГ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 и птица всего (включая прочие виды сельскохозяйственных животных) в живом весе, поступившие в пункт убоя и первичной переработки</w:t>
            </w:r>
          </w:p>
        </w:tc>
      </w:tr>
      <w:tr w:rsidR="005B697A" w:rsidTr="008750A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A" w:rsidRDefault="005B6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>
            <w:pPr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5B697A" w:rsidTr="008750A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10.11.11.002.АГ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 w:rsidP="00DC444F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крупный рогатый скот в живом весе, поступивший в пункт убоя и первичной переработки</w:t>
            </w:r>
          </w:p>
        </w:tc>
      </w:tr>
      <w:tr w:rsidR="005B697A" w:rsidTr="008750A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10.11.12.001.АГ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свиньи в живом весе, поступившие в пункт убоя </w:t>
            </w:r>
            <w:r>
              <w:rPr>
                <w:sz w:val="24"/>
                <w:szCs w:val="24"/>
              </w:rPr>
              <w:br/>
              <w:t>и первичной переработки</w:t>
            </w:r>
          </w:p>
        </w:tc>
      </w:tr>
      <w:tr w:rsidR="005B697A" w:rsidTr="008750A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10.11.13.001.АГ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 w:rsidP="00DC444F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овцы и козы в живом весе, поступившие в пункт убоя </w:t>
            </w:r>
            <w:bookmarkStart w:id="0" w:name="_GoBack"/>
            <w:bookmarkEnd w:id="0"/>
            <w:r>
              <w:rPr>
                <w:sz w:val="24"/>
                <w:szCs w:val="24"/>
              </w:rPr>
              <w:t>и первичной переработки</w:t>
            </w:r>
          </w:p>
        </w:tc>
      </w:tr>
      <w:tr w:rsidR="005B697A" w:rsidTr="008750A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10.12.10.003.АГ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A" w:rsidRDefault="005B697A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птица в живом весе, поступившая в пункт убоя </w:t>
            </w:r>
            <w:r>
              <w:rPr>
                <w:sz w:val="24"/>
                <w:szCs w:val="24"/>
              </w:rPr>
              <w:br/>
              <w:t>и первичной переработки</w:t>
            </w:r>
          </w:p>
        </w:tc>
      </w:tr>
    </w:tbl>
    <w:p w:rsidR="005B697A" w:rsidRDefault="005B697A" w:rsidP="005B697A">
      <w:pPr>
        <w:spacing w:line="276" w:lineRule="auto"/>
        <w:rPr>
          <w:sz w:val="24"/>
          <w:szCs w:val="24"/>
        </w:rPr>
      </w:pPr>
    </w:p>
    <w:p w:rsidR="005B697A" w:rsidRDefault="005B697A" w:rsidP="005B697A">
      <w:pPr>
        <w:spacing w:line="360" w:lineRule="auto"/>
        <w:rPr>
          <w:sz w:val="24"/>
          <w:szCs w:val="24"/>
        </w:rPr>
      </w:pPr>
    </w:p>
    <w:p w:rsidR="005B697A" w:rsidRDefault="005B697A" w:rsidP="005B697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Обращаем внимание, что в форме по указанным кодам заполняются только данные о производстве продукции (раздел 1, графа 1 формы). </w:t>
      </w:r>
    </w:p>
    <w:p w:rsidR="005B697A" w:rsidRDefault="005B697A" w:rsidP="005B697A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Указанную продукцию отражают юридические лица (кроме субъектов малого предпринимательства), осуществляющие убой и переработку скота </w:t>
      </w:r>
      <w:r>
        <w:rPr>
          <w:sz w:val="24"/>
          <w:szCs w:val="24"/>
        </w:rPr>
        <w:br/>
        <w:t xml:space="preserve">и птицы в промышленных условиях (на специально оборудованных бойнях </w:t>
      </w:r>
      <w:r>
        <w:rPr>
          <w:sz w:val="24"/>
          <w:szCs w:val="24"/>
        </w:rPr>
        <w:br/>
        <w:t xml:space="preserve">и боенских площадках (в том числе мобильных), оснащённых соответствующим оборудованием для выполнения операций по убою и переработке скота и обеспечивающие ветеринарный контроль. Приводятся данные о живом весе всех видов скота (в том числе: крупного рогатого скота, свиней, овец, коз, лошадей и оленей) и птицы (включая давальческий), переданных из цеха </w:t>
      </w:r>
      <w:proofErr w:type="spellStart"/>
      <w:r>
        <w:rPr>
          <w:sz w:val="24"/>
          <w:szCs w:val="24"/>
        </w:rPr>
        <w:t>предубойного</w:t>
      </w:r>
      <w:proofErr w:type="spellEnd"/>
      <w:r>
        <w:rPr>
          <w:sz w:val="24"/>
          <w:szCs w:val="24"/>
        </w:rPr>
        <w:t xml:space="preserve"> содержания в цех убоя и первичной переработки. </w:t>
      </w:r>
    </w:p>
    <w:p w:rsidR="005B697A" w:rsidRDefault="005B697A" w:rsidP="005B697A">
      <w:pPr>
        <w:spacing w:line="360" w:lineRule="auto"/>
        <w:rPr>
          <w:sz w:val="24"/>
          <w:szCs w:val="24"/>
        </w:rPr>
      </w:pPr>
    </w:p>
    <w:p w:rsidR="001E7D27" w:rsidRDefault="001E7D27"/>
    <w:sectPr w:rsidR="001E7D27" w:rsidSect="008750A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7A"/>
    <w:rsid w:val="001E7D27"/>
    <w:rsid w:val="004173A0"/>
    <w:rsid w:val="005B697A"/>
    <w:rsid w:val="008750A8"/>
    <w:rsid w:val="008C727D"/>
    <w:rsid w:val="00D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13E12D-A615-4368-9F5D-8EF6C1FD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Цымбалистова Лариса Николаевна</dc:creator>
  <cp:keywords/>
  <dc:description/>
  <cp:lastModifiedBy>Цымбалистова Лариса Николаевна</cp:lastModifiedBy>
  <cp:revision>5</cp:revision>
  <dcterms:created xsi:type="dcterms:W3CDTF">2022-02-02T14:36:00Z</dcterms:created>
  <dcterms:modified xsi:type="dcterms:W3CDTF">2022-02-02T15:02:00Z</dcterms:modified>
</cp:coreProperties>
</file>